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42"/>
        <w:gridCol w:w="1844"/>
        <w:gridCol w:w="1844"/>
        <w:gridCol w:w="1844"/>
        <w:gridCol w:w="1765"/>
      </w:tblGrid>
      <w:tr w:rsidR="00EF5602" w:rsidRPr="00D95639" w:rsidTr="002449A5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F5602" w:rsidRPr="00D95639" w:rsidRDefault="00EF5602" w:rsidP="002449A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95639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Количество депутатов Муниципального Совета Ярославского муниципального района, осуществляющих депутатскую деятельность на профессиональной основе и представляющих Губернатору области сведения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F5602" w:rsidRPr="00D95639" w:rsidRDefault="00EF5602" w:rsidP="002449A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95639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Количество депутатов Муниципального Совета Ярославского муниципального района, осуществляющих депутатскую деятельность без отрыва от основной деятельности (на непостоянной основе) и представивших Губернатору области в течение четырех месяцев со дня избрания депутатами, передачи им вакантных депутатских мандатов сведения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F5602" w:rsidRPr="00D95639" w:rsidRDefault="00EF5602" w:rsidP="002449A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95639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Количество депутатов Муниципального Совета Ярославского муниципального района, осуществляющих депутатскую деятельность без отрыва от основной деятельности (на непостоянной основе) и представивших Губернатору области сведения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F5602" w:rsidRPr="00D95639" w:rsidRDefault="00EF5602" w:rsidP="002449A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95639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Количество депутатов Муниципального Совета Ярославского муниципального района, осуществляющих депутатскую деятельность без отрыва от основной деятельности (на непостоянной основе) и представивших Губернатору области уведомления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F5602" w:rsidRPr="00D95639" w:rsidRDefault="00EF5602" w:rsidP="002449A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95639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Количество депутатов Муниципального Совета Ярославского муниципального района не представивших сведения или уведомления</w:t>
            </w:r>
          </w:p>
        </w:tc>
      </w:tr>
      <w:tr w:rsidR="00EF5602" w:rsidRPr="00D95639" w:rsidTr="002449A5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F5602" w:rsidRPr="00D95639" w:rsidRDefault="00EF5602" w:rsidP="002449A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95639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F5602" w:rsidRPr="00D95639" w:rsidRDefault="00EF5602" w:rsidP="002449A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95639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F5602" w:rsidRPr="00D95639" w:rsidRDefault="002335CE" w:rsidP="002449A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F5602" w:rsidRPr="00D95639" w:rsidRDefault="002335CE" w:rsidP="002449A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24</w:t>
            </w:r>
            <w:bookmarkStart w:id="0" w:name="_GoBack"/>
            <w:bookmarkEnd w:id="0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F5602" w:rsidRPr="00D95639" w:rsidRDefault="00EF5602" w:rsidP="002449A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95639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eastAsia="ru-RU"/>
              </w:rPr>
              <w:t>0</w:t>
            </w:r>
          </w:p>
        </w:tc>
      </w:tr>
    </w:tbl>
    <w:p w:rsidR="00AD4F24" w:rsidRDefault="00AD4F24"/>
    <w:sectPr w:rsidR="00AD4F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084A"/>
    <w:rsid w:val="002335CE"/>
    <w:rsid w:val="00A6084A"/>
    <w:rsid w:val="00AD4F24"/>
    <w:rsid w:val="00EF5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00EF65"/>
  <w15:chartTrackingRefBased/>
  <w15:docId w15:val="{899AA516-8F10-409A-9654-A5F017BAD8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560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937</Characters>
  <Application>Microsoft Office Word</Application>
  <DocSecurity>0</DocSecurity>
  <Lines>7</Lines>
  <Paragraphs>2</Paragraphs>
  <ScaleCrop>false</ScaleCrop>
  <Company/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Антон Д. Гусев</dc:creator>
  <cp:keywords/>
  <dc:description/>
  <cp:lastModifiedBy>Антон Д. Гусев</cp:lastModifiedBy>
  <cp:revision>3</cp:revision>
  <dcterms:created xsi:type="dcterms:W3CDTF">2024-06-19T11:05:00Z</dcterms:created>
  <dcterms:modified xsi:type="dcterms:W3CDTF">2024-06-19T11:06:00Z</dcterms:modified>
</cp:coreProperties>
</file>